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35" w:rsidRPr="00886435" w:rsidRDefault="00886435" w:rsidP="00886435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6435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</w:p>
    <w:p w:rsidR="00886435" w:rsidRPr="00886435" w:rsidRDefault="00886435" w:rsidP="00886435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6435">
        <w:rPr>
          <w:rFonts w:ascii="Times New Roman" w:eastAsia="Calibri" w:hAnsi="Times New Roman" w:cs="Times New Roman"/>
          <w:sz w:val="28"/>
          <w:szCs w:val="28"/>
        </w:rPr>
        <w:t xml:space="preserve">к приказу от </w:t>
      </w:r>
      <w:r>
        <w:rPr>
          <w:rFonts w:ascii="Times New Roman" w:eastAsia="Calibri" w:hAnsi="Times New Roman" w:cs="Times New Roman"/>
          <w:sz w:val="28"/>
          <w:szCs w:val="28"/>
        </w:rPr>
        <w:t>07</w:t>
      </w:r>
      <w:r w:rsidRPr="00886435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07</w:t>
      </w:r>
      <w:r w:rsidRPr="00886435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886435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CD2836">
        <w:rPr>
          <w:rFonts w:ascii="Times New Roman" w:eastAsia="Calibri" w:hAnsi="Times New Roman" w:cs="Times New Roman"/>
          <w:bCs/>
          <w:sz w:val="28"/>
          <w:szCs w:val="28"/>
        </w:rPr>
        <w:t>64</w:t>
      </w:r>
      <w:bookmarkStart w:id="0" w:name="_GoBack"/>
      <w:bookmarkEnd w:id="0"/>
      <w:r w:rsidRPr="00886435">
        <w:rPr>
          <w:rFonts w:ascii="Times New Roman" w:eastAsia="Calibri" w:hAnsi="Times New Roman" w:cs="Times New Roman"/>
          <w:bCs/>
          <w:sz w:val="28"/>
          <w:szCs w:val="28"/>
        </w:rPr>
        <w:t>-о/д</w:t>
      </w:r>
    </w:p>
    <w:p w:rsidR="00886435" w:rsidRDefault="00886435" w:rsidP="0012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35" w:rsidRDefault="00886435" w:rsidP="0012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3C" w:rsidRDefault="00686B0B" w:rsidP="0012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0B">
        <w:rPr>
          <w:rFonts w:ascii="Times New Roman" w:hAnsi="Times New Roman" w:cs="Times New Roman"/>
          <w:b/>
          <w:sz w:val="28"/>
          <w:szCs w:val="28"/>
        </w:rPr>
        <w:t>Памятка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осуществления.</w:t>
      </w:r>
    </w:p>
    <w:p w:rsidR="00686B0B" w:rsidRDefault="00686B0B" w:rsidP="00126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B0B" w:rsidRDefault="00686B0B" w:rsidP="00126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Положения об установлении обязательных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 (утв.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Банокм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17.04.2019 № 684-П) Фонд «Югорская региональная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компания»</w:t>
      </w:r>
      <w:r w:rsidR="00DB541B">
        <w:rPr>
          <w:rFonts w:ascii="Times New Roman" w:hAnsi="Times New Roman" w:cs="Times New Roman"/>
          <w:sz w:val="28"/>
          <w:szCs w:val="28"/>
        </w:rPr>
        <w:t xml:space="preserve"> (далее  - Фонд ЮМКК)</w:t>
      </w:r>
      <w:r>
        <w:rPr>
          <w:rFonts w:ascii="Times New Roman" w:hAnsi="Times New Roman" w:cs="Times New Roman"/>
          <w:sz w:val="28"/>
          <w:szCs w:val="28"/>
        </w:rPr>
        <w:t xml:space="preserve"> настоящим доводит до сведения своих клиентов информацию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осуществления.</w:t>
      </w:r>
    </w:p>
    <w:p w:rsidR="00686B0B" w:rsidRDefault="00686B0B" w:rsidP="00126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финансовых операций следует принимать во внимание риски финансовых потерь, связанные с получением несанкционированного доступа к защищаемой информации с целью осуществления </w:t>
      </w:r>
      <w:r w:rsidRPr="00686B0B">
        <w:rPr>
          <w:rFonts w:ascii="Times New Roman" w:hAnsi="Times New Roman" w:cs="Times New Roman"/>
          <w:sz w:val="28"/>
          <w:szCs w:val="28"/>
        </w:rPr>
        <w:t>финансовых операций лицами, не обладающими</w:t>
      </w:r>
      <w:r>
        <w:rPr>
          <w:rFonts w:ascii="Times New Roman" w:hAnsi="Times New Roman" w:cs="Times New Roman"/>
          <w:sz w:val="28"/>
          <w:szCs w:val="28"/>
        </w:rPr>
        <w:t xml:space="preserve"> правом</w:t>
      </w:r>
      <w:r w:rsidRPr="00686B0B">
        <w:rPr>
          <w:rFonts w:ascii="Times New Roman" w:hAnsi="Times New Roman" w:cs="Times New Roman"/>
          <w:sz w:val="28"/>
          <w:szCs w:val="28"/>
        </w:rPr>
        <w:t xml:space="preserve"> их осуществления</w:t>
      </w:r>
      <w:r>
        <w:rPr>
          <w:rFonts w:ascii="Times New Roman" w:hAnsi="Times New Roman" w:cs="Times New Roman"/>
          <w:sz w:val="28"/>
          <w:szCs w:val="28"/>
        </w:rPr>
        <w:t>, а также с воздействием вредоносных программ</w:t>
      </w:r>
      <w:r w:rsidRPr="00686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Указанные риски могут быть обусловлены, включая, но не ограничиваясь, следующими ситуациями:</w:t>
      </w:r>
    </w:p>
    <w:p w:rsidR="00686B0B" w:rsidRDefault="00686B0B" w:rsidP="001267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Кража идентификатора и пароля доступа или иных конфиденциальных данных посредствам технических средств </w:t>
      </w:r>
      <w:r w:rsidR="00DB541B">
        <w:rPr>
          <w:rFonts w:ascii="Times New Roman" w:hAnsi="Times New Roman" w:cs="Times New Roman"/>
          <w:sz w:val="28"/>
          <w:szCs w:val="28"/>
        </w:rPr>
        <w:t xml:space="preserve">и/или </w:t>
      </w:r>
      <w:r w:rsidR="00DB541B">
        <w:rPr>
          <w:rFonts w:ascii="Times New Roman" w:hAnsi="Times New Roman" w:cs="Times New Roman"/>
          <w:sz w:val="28"/>
          <w:szCs w:val="28"/>
        </w:rPr>
        <w:lastRenderedPageBreak/>
        <w:t>вредоносного кода и использование злоумышленниками указанных данных с других устройств для несанкционированного доступа.</w:t>
      </w:r>
    </w:p>
    <w:p w:rsidR="00DB541B" w:rsidRDefault="00DB541B" w:rsidP="001267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на устройство вредоносной программы, которая позволит злоумышленникам осуществить операции от Вашего имени.</w:t>
      </w:r>
    </w:p>
    <w:p w:rsidR="00DB541B" w:rsidRDefault="00DB541B" w:rsidP="001267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Кража или несанкционированный доступ к устройству, с которого Вы пользуетесь сервисами Фонда ЮМКК для получения данных и/или несанкционированного доступа к сервисам с этого устройства.</w:t>
      </w:r>
    </w:p>
    <w:p w:rsidR="00DB541B" w:rsidRDefault="00DB541B" w:rsidP="001267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идентификатора доступа, пароля и прочих конфиденциальных данных,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паспортных данных, номеров счетов и т.д. путем обмана и/или злоупотребления доверием, когда злоумышленник представляется сотрудником Фонда ЮМКК или техническим специалистом или использует иную легенду и просит Вас сообщить ему эти секретные данные; или направляет поддельные почтовые сообщения или бумажное письмо по почте с просьбой предоставить информацию или совершить действие, которое может привести к компрометации устройства;</w:t>
      </w:r>
    </w:p>
    <w:p w:rsidR="00DB541B" w:rsidRDefault="00F90932" w:rsidP="001267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Перехват сообщений электронной почты и получение несанкционированного доступа к отчетам и прочей финансовой информации, если Ваша почта используется для информационного обмена такой информацией. В случае получения доступа к Вашей электронной почте, отправка сообщений от Вашего имени в Фонд ЮМКК.</w:t>
      </w:r>
    </w:p>
    <w:p w:rsidR="00F90932" w:rsidRDefault="00F90932" w:rsidP="0012679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90932" w:rsidRDefault="00F90932" w:rsidP="0012679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причинам возникновения рисков получения несанкционированного доступа к защищаемой информации относятся:</w:t>
      </w:r>
    </w:p>
    <w:p w:rsidR="00F90932" w:rsidRDefault="00F90932" w:rsidP="001267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Неограниченных доступ третьих лиц к Вашему устройству;</w:t>
      </w:r>
    </w:p>
    <w:p w:rsidR="00F90932" w:rsidRDefault="00F90932" w:rsidP="001267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Неограниченный доступ третьих лиц к информации о паролях и логинах, используемых для доступа к информационным ресурсам;</w:t>
      </w:r>
    </w:p>
    <w:p w:rsidR="00F90932" w:rsidRDefault="00F90932" w:rsidP="001267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Несоблюдение режима конфиденциальности в отношении защищаемой информации в информационно-телекоммуникационной сети «Интернет»</w:t>
      </w:r>
      <w:r w:rsidR="00F0722A">
        <w:rPr>
          <w:rFonts w:ascii="Times New Roman" w:hAnsi="Times New Roman" w:cs="Times New Roman"/>
          <w:sz w:val="28"/>
          <w:szCs w:val="28"/>
        </w:rPr>
        <w:t>;</w:t>
      </w:r>
    </w:p>
    <w:p w:rsidR="00F0722A" w:rsidRDefault="00F0722A" w:rsidP="001267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Утрата (потеря, хищение) Вашего устройства;</w:t>
      </w:r>
    </w:p>
    <w:p w:rsidR="00F0722A" w:rsidRDefault="00F0722A" w:rsidP="001267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проверенного программного обеспечения;</w:t>
      </w:r>
    </w:p>
    <w:p w:rsidR="00F0722A" w:rsidRDefault="00F0722A" w:rsidP="001267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действующего актуального антивирусного программного обеспечения с актуальными вирусными базами;</w:t>
      </w:r>
    </w:p>
    <w:p w:rsidR="00126796" w:rsidRDefault="00F0722A" w:rsidP="001267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Вами рекомендаций насто</w:t>
      </w:r>
      <w:r w:rsidR="00126796">
        <w:rPr>
          <w:rFonts w:ascii="Times New Roman" w:hAnsi="Times New Roman" w:cs="Times New Roman"/>
          <w:sz w:val="28"/>
          <w:szCs w:val="28"/>
        </w:rPr>
        <w:t>ящей Памятки.</w:t>
      </w:r>
    </w:p>
    <w:p w:rsidR="00126796" w:rsidRDefault="00126796" w:rsidP="0012679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22A" w:rsidRPr="00686B0B" w:rsidRDefault="00126796" w:rsidP="0012679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риски, связанные с утратой или компрометацией учетных данных (логин, пароль) и клиентских устройств для доступа к информационным системам Фонда ЮМКК несет Клиент. Фонд ЮМКК не несет ответственность в случаях финансовых потерь, понесенных Клиентами в связи с пренебрежением правилами информационной безопасности.</w:t>
      </w:r>
    </w:p>
    <w:p w:rsidR="00686B0B" w:rsidRPr="00686B0B" w:rsidRDefault="00686B0B" w:rsidP="001267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6B0B" w:rsidRPr="0068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0740A"/>
    <w:multiLevelType w:val="hybridMultilevel"/>
    <w:tmpl w:val="B17C9496"/>
    <w:lvl w:ilvl="0" w:tplc="8688A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294D9A"/>
    <w:multiLevelType w:val="hybridMultilevel"/>
    <w:tmpl w:val="5F00F1AC"/>
    <w:lvl w:ilvl="0" w:tplc="EDB4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0B"/>
    <w:rsid w:val="00126796"/>
    <w:rsid w:val="00686B0B"/>
    <w:rsid w:val="00886435"/>
    <w:rsid w:val="00CD2836"/>
    <w:rsid w:val="00DB541B"/>
    <w:rsid w:val="00EC5E3C"/>
    <w:rsid w:val="00F0722A"/>
    <w:rsid w:val="00F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8F5EE-F472-4DE2-9F6D-07FFD2A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 Вероника Александровна</dc:creator>
  <cp:keywords/>
  <dc:description/>
  <cp:lastModifiedBy>Остапенко Вероника Александровна</cp:lastModifiedBy>
  <cp:revision>3</cp:revision>
  <dcterms:created xsi:type="dcterms:W3CDTF">2021-07-06T10:58:00Z</dcterms:created>
  <dcterms:modified xsi:type="dcterms:W3CDTF">2021-07-07T06:59:00Z</dcterms:modified>
</cp:coreProperties>
</file>